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00211" w14:textId="77777777" w:rsidR="00074F83" w:rsidRDefault="00B72330">
      <w:r>
        <w:t>Notes for costing:</w:t>
      </w:r>
    </w:p>
    <w:p w14:paraId="114C0245" w14:textId="77777777" w:rsidR="00B72330" w:rsidRDefault="00B72330"/>
    <w:p w14:paraId="2BFFDE78" w14:textId="77777777" w:rsidR="00B72330" w:rsidRDefault="00B72330">
      <w:r>
        <w:t>Please</w:t>
      </w:r>
      <w:r w:rsidR="00286589">
        <w:t xml:space="preserve"> state the amount</w:t>
      </w:r>
      <w:r>
        <w:t xml:space="preserve"> of funds requested from the CST. This should include</w:t>
      </w:r>
      <w:r w:rsidR="00454139">
        <w:t xml:space="preserve"> any</w:t>
      </w:r>
      <w:r>
        <w:t xml:space="preserve"> VAT which cannot be recovered by the applicant</w:t>
      </w:r>
      <w:r w:rsidR="00454139">
        <w:t>, the CST cannot recover VAT.</w:t>
      </w:r>
    </w:p>
    <w:p w14:paraId="12066D6D" w14:textId="77777777" w:rsidR="00B72330" w:rsidRDefault="00454139">
      <w:r>
        <w:t>To ensure the CST can compare the value for money of differing projects, s</w:t>
      </w:r>
      <w:r w:rsidR="00B72330">
        <w:t>how the gross costing for the project</w:t>
      </w:r>
      <w:r>
        <w:t>.  A</w:t>
      </w:r>
      <w:r w:rsidR="00B72330">
        <w:t xml:space="preserve"> reconciliation </w:t>
      </w:r>
      <w:r>
        <w:t xml:space="preserve">should be provided </w:t>
      </w:r>
      <w:r w:rsidR="00B72330">
        <w:t xml:space="preserve">to the amount requested, by for instance detailing funding from other sources, pro bono work and VAT which the applicant can recover.   </w:t>
      </w:r>
    </w:p>
    <w:p w14:paraId="1BA09B2F" w14:textId="77777777" w:rsidR="00B72330" w:rsidRDefault="00B72330">
      <w:r>
        <w:t>The gross costing should outline</w:t>
      </w:r>
      <w:r w:rsidR="00454139">
        <w:t xml:space="preserve"> where applicable:-</w:t>
      </w:r>
    </w:p>
    <w:p w14:paraId="7B6E1078" w14:textId="77777777" w:rsidR="00B72330" w:rsidRDefault="00B72330" w:rsidP="00286589">
      <w:pPr>
        <w:pStyle w:val="ListParagraph"/>
        <w:numPr>
          <w:ilvl w:val="0"/>
          <w:numId w:val="1"/>
        </w:numPr>
      </w:pPr>
      <w:r>
        <w:t>Number of days on the project</w:t>
      </w:r>
    </w:p>
    <w:p w14:paraId="487AC6DA" w14:textId="77777777" w:rsidR="00286589" w:rsidRDefault="00286589" w:rsidP="00286589">
      <w:pPr>
        <w:pStyle w:val="ListParagraph"/>
        <w:numPr>
          <w:ilvl w:val="0"/>
          <w:numId w:val="1"/>
        </w:numPr>
      </w:pPr>
      <w:r>
        <w:t>Staff used</w:t>
      </w:r>
    </w:p>
    <w:p w14:paraId="292B6B65" w14:textId="77777777" w:rsidR="00B72330" w:rsidRDefault="00B72330" w:rsidP="00286589">
      <w:pPr>
        <w:pStyle w:val="ListParagraph"/>
        <w:numPr>
          <w:ilvl w:val="0"/>
          <w:numId w:val="1"/>
        </w:numPr>
      </w:pPr>
      <w:r>
        <w:t>Daily rate</w:t>
      </w:r>
      <w:r w:rsidR="00286589">
        <w:t xml:space="preserve"> applied</w:t>
      </w:r>
    </w:p>
    <w:p w14:paraId="01C3BF23" w14:textId="77777777" w:rsidR="00286589" w:rsidRDefault="00286589" w:rsidP="00286589">
      <w:pPr>
        <w:pStyle w:val="ListParagraph"/>
        <w:numPr>
          <w:ilvl w:val="0"/>
          <w:numId w:val="1"/>
        </w:numPr>
      </w:pPr>
      <w:r>
        <w:t>Expenses which for travel, subsistence and accommodation should be based on HMRC approved rates.</w:t>
      </w:r>
    </w:p>
    <w:p w14:paraId="4D885318" w14:textId="77777777" w:rsidR="009336A1" w:rsidRDefault="009336A1" w:rsidP="00286589">
      <w:pPr>
        <w:pStyle w:val="ListParagraph"/>
        <w:numPr>
          <w:ilvl w:val="0"/>
          <w:numId w:val="1"/>
        </w:numPr>
      </w:pPr>
      <w:r>
        <w:t>Materials</w:t>
      </w:r>
    </w:p>
    <w:p w14:paraId="01E88E1A" w14:textId="77777777" w:rsidR="00286589" w:rsidRDefault="00286589" w:rsidP="00286589">
      <w:pPr>
        <w:pStyle w:val="ListParagraph"/>
        <w:numPr>
          <w:ilvl w:val="0"/>
          <w:numId w:val="1"/>
        </w:numPr>
      </w:pPr>
      <w:r>
        <w:t>Any sub-contractors</w:t>
      </w:r>
      <w:r w:rsidR="00454139">
        <w:t xml:space="preserve"> with </w:t>
      </w:r>
      <w:r>
        <w:t>their equivalent daily/hourly rate</w:t>
      </w:r>
      <w:r w:rsidR="00454139">
        <w:t xml:space="preserve"> and what they are contracted to provide</w:t>
      </w:r>
    </w:p>
    <w:p w14:paraId="51A01F69" w14:textId="77777777" w:rsidR="00CA2BD4" w:rsidRDefault="00CA2BD4" w:rsidP="00286589">
      <w:pPr>
        <w:pStyle w:val="ListParagraph"/>
        <w:numPr>
          <w:ilvl w:val="0"/>
          <w:numId w:val="1"/>
        </w:numPr>
      </w:pPr>
      <w:r>
        <w:t>VAT</w:t>
      </w:r>
    </w:p>
    <w:p w14:paraId="06E1E02F" w14:textId="77777777" w:rsidR="00454139" w:rsidRDefault="00454139" w:rsidP="00286589">
      <w:pPr>
        <w:pStyle w:val="ListParagraph"/>
        <w:numPr>
          <w:ilvl w:val="0"/>
          <w:numId w:val="1"/>
        </w:numPr>
      </w:pPr>
      <w:r>
        <w:t>Contingent sums</w:t>
      </w:r>
    </w:p>
    <w:p w14:paraId="226217CF" w14:textId="77777777" w:rsidR="00CA2BD4" w:rsidRDefault="00CA2BD4" w:rsidP="00286589">
      <w:pPr>
        <w:pStyle w:val="ListParagraph"/>
        <w:numPr>
          <w:ilvl w:val="0"/>
          <w:numId w:val="1"/>
        </w:numPr>
      </w:pPr>
      <w:r>
        <w:t>Any other relevant costs</w:t>
      </w:r>
    </w:p>
    <w:p w14:paraId="28382489" w14:textId="77777777" w:rsidR="004A249D" w:rsidRDefault="004A249D" w:rsidP="004A249D">
      <w:r>
        <w:t>If there is a distinct phasing of the project such as between excavation and post excavation work then a breakdown of the costs between these different phases would be useful.</w:t>
      </w:r>
    </w:p>
    <w:p w14:paraId="0CDE686D" w14:textId="77777777" w:rsidR="00286589" w:rsidRDefault="00286589">
      <w:r>
        <w:t>The CST will not normally fund equipment. If required please justify and show net of any residual value at the end of the project.</w:t>
      </w:r>
    </w:p>
    <w:p w14:paraId="4B58CA1B" w14:textId="77777777" w:rsidR="00454139" w:rsidRDefault="00286589">
      <w:r>
        <w:t xml:space="preserve">The CST will not normally </w:t>
      </w:r>
      <w:r w:rsidR="00454139">
        <w:t>fund overheads, if included, please justify. The CST reserves the right not to fund.</w:t>
      </w:r>
    </w:p>
    <w:p w14:paraId="284E439A" w14:textId="77777777" w:rsidR="00454139" w:rsidRDefault="00454139">
      <w:r>
        <w:t xml:space="preserve">If the project is outside the </w:t>
      </w:r>
      <w:r w:rsidR="00CA2BD4">
        <w:t>UK, non GBP can be used for the costing. Please state a Base Exchange rate expected to be applied for the funding from the CST. The CST will accept variations from this Base Exchange rate but with a ceiling of a 5% deterioration in the value of the GBP.</w:t>
      </w:r>
    </w:p>
    <w:p w14:paraId="5D8443F5" w14:textId="77777777" w:rsidR="00CA2BD4" w:rsidRDefault="006421CF">
      <w:r>
        <w:t>Funding will be made as follows. A maximum of 50% on the commencement of the project, 25% on its completion and 25% on the fina</w:t>
      </w:r>
      <w:r w:rsidR="00CF6BBC">
        <w:t>l report being signing off. All payments</w:t>
      </w:r>
      <w:r>
        <w:t xml:space="preserve"> will only be made on supply of an invoice whi</w:t>
      </w:r>
      <w:r w:rsidR="009336A1">
        <w:t>ch should be from the named sponsoring organisation</w:t>
      </w:r>
      <w:r>
        <w:t xml:space="preserve"> of the project.</w:t>
      </w:r>
    </w:p>
    <w:p w14:paraId="3630061D" w14:textId="77777777" w:rsidR="00454139" w:rsidRDefault="00454139"/>
    <w:p w14:paraId="6B6766E4" w14:textId="77777777" w:rsidR="00454139" w:rsidRDefault="00454139"/>
    <w:p w14:paraId="78E3294B" w14:textId="77777777" w:rsidR="00286589" w:rsidRDefault="00286589"/>
    <w:p w14:paraId="3DB414D0" w14:textId="77777777" w:rsidR="00286589" w:rsidRDefault="00286589"/>
    <w:sectPr w:rsidR="00286589" w:rsidSect="002C3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D4B2A" w14:textId="77777777" w:rsidR="00A27B44" w:rsidRDefault="00A27B44" w:rsidP="00003250">
      <w:pPr>
        <w:spacing w:after="0" w:line="240" w:lineRule="auto"/>
      </w:pPr>
      <w:r>
        <w:separator/>
      </w:r>
    </w:p>
  </w:endnote>
  <w:endnote w:type="continuationSeparator" w:id="0">
    <w:p w14:paraId="5E2FCC21" w14:textId="77777777" w:rsidR="00A27B44" w:rsidRDefault="00A27B44" w:rsidP="0000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09E46" w14:textId="77777777" w:rsidR="00003250" w:rsidRDefault="00003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E5005" w14:textId="77777777" w:rsidR="00003250" w:rsidRDefault="00003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F5316" w14:textId="77777777" w:rsidR="00003250" w:rsidRDefault="00003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5C8EC" w14:textId="77777777" w:rsidR="00A27B44" w:rsidRDefault="00A27B44" w:rsidP="00003250">
      <w:pPr>
        <w:spacing w:after="0" w:line="240" w:lineRule="auto"/>
      </w:pPr>
      <w:r>
        <w:separator/>
      </w:r>
    </w:p>
  </w:footnote>
  <w:footnote w:type="continuationSeparator" w:id="0">
    <w:p w14:paraId="6F867463" w14:textId="77777777" w:rsidR="00A27B44" w:rsidRDefault="00A27B44" w:rsidP="0000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1F61A" w14:textId="77777777" w:rsidR="00003250" w:rsidRDefault="00003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2770199"/>
      <w:docPartObj>
        <w:docPartGallery w:val="Watermarks"/>
        <w:docPartUnique/>
      </w:docPartObj>
    </w:sdtPr>
    <w:sdtEndPr/>
    <w:sdtContent>
      <w:p w14:paraId="6E8F303C" w14:textId="77777777" w:rsidR="00003250" w:rsidRDefault="00A27B44">
        <w:pPr>
          <w:pStyle w:val="Header"/>
        </w:pPr>
        <w:r>
          <w:rPr>
            <w:noProof/>
            <w:lang w:val="en-US"/>
          </w:rPr>
          <w:pict w14:anchorId="014AA2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17221" w14:textId="77777777" w:rsidR="00003250" w:rsidRDefault="00003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5272B"/>
    <w:multiLevelType w:val="hybridMultilevel"/>
    <w:tmpl w:val="C84A6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30"/>
    <w:rsid w:val="00003250"/>
    <w:rsid w:val="00074F83"/>
    <w:rsid w:val="00286589"/>
    <w:rsid w:val="002C396F"/>
    <w:rsid w:val="00454139"/>
    <w:rsid w:val="004A249D"/>
    <w:rsid w:val="006421CF"/>
    <w:rsid w:val="009336A1"/>
    <w:rsid w:val="00A27B44"/>
    <w:rsid w:val="00B72330"/>
    <w:rsid w:val="00BC5D52"/>
    <w:rsid w:val="00CA2BD4"/>
    <w:rsid w:val="00CF6BBC"/>
    <w:rsid w:val="00D2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1CF5A8"/>
  <w15:chartTrackingRefBased/>
  <w15:docId w15:val="{A1A6E326-19BD-461E-97BE-BCB41F8C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5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50"/>
  </w:style>
  <w:style w:type="paragraph" w:styleId="Footer">
    <w:name w:val="footer"/>
    <w:basedOn w:val="Normal"/>
    <w:link w:val="FooterChar"/>
    <w:uiPriority w:val="99"/>
    <w:unhideWhenUsed/>
    <w:rsid w:val="0000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hollwey</dc:creator>
  <cp:keywords/>
  <dc:description/>
  <cp:lastModifiedBy>Jeremy Cunnington</cp:lastModifiedBy>
  <cp:revision>2</cp:revision>
  <dcterms:created xsi:type="dcterms:W3CDTF">2021-03-01T20:47:00Z</dcterms:created>
  <dcterms:modified xsi:type="dcterms:W3CDTF">2021-03-01T20:47:00Z</dcterms:modified>
</cp:coreProperties>
</file>